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Week: 10</w:t>
        <w:tab/>
        <w:tab/>
        <w:tab/>
        <w:tab/>
        <w:tab/>
        <w:tab/>
        <w:tab/>
        <w:tab/>
        <w:tab/>
        <w:t xml:space="preserve">Date: 11/10/2022</w:t>
      </w:r>
    </w:p>
    <w:tbl>
      <w:tblPr>
        <w:tblStyle w:val="Table1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9900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spacing w:line="240" w:lineRule="auto"/>
              <w:jc w:val="center"/>
              <w:rPr>
                <w:rFonts w:ascii="EB Garamond" w:cs="EB Garamond" w:eastAsia="EB Garamond" w:hAnsi="EB Garamond"/>
                <w:color w:val="ffffff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sz w:val="60"/>
                <w:szCs w:val="60"/>
                <w:rtl w:val="0"/>
              </w:rPr>
              <w:t xml:space="preserve">15-110 Recitation Week 10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shd w:fill="ffffff" w:val="clear"/>
        <w:spacing w:line="240" w:lineRule="auto"/>
        <w:rPr>
          <w:rFonts w:ascii="EB Garamond" w:cs="EB Garamond" w:eastAsia="EB Garamond" w:hAnsi="EB Garamond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rPr>
          <w:rFonts w:ascii="EB Garamond" w:cs="EB Garamond" w:eastAsia="EB Garamond" w:hAnsi="EB Garamond"/>
          <w:b w:val="1"/>
          <w:sz w:val="36"/>
          <w:szCs w:val="36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36"/>
          <w:szCs w:val="36"/>
          <w:rtl w:val="0"/>
        </w:rPr>
        <w:t xml:space="preserve">Reminders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spacing w:line="276" w:lineRule="auto"/>
        <w:ind w:left="720" w:hanging="360"/>
        <w:rPr>
          <w:rFonts w:ascii="EB Garamond" w:cs="EB Garamond" w:eastAsia="EB Garamond" w:hAnsi="EB Garamond"/>
          <w:sz w:val="26"/>
          <w:szCs w:val="26"/>
        </w:rPr>
      </w:pPr>
      <w:r w:rsidDel="00000000" w:rsidR="00000000" w:rsidRPr="00000000">
        <w:rPr>
          <w:rFonts w:ascii="EB Garamond" w:cs="EB Garamond" w:eastAsia="EB Garamond" w:hAnsi="EB Garamond"/>
          <w:sz w:val="26"/>
          <w:szCs w:val="26"/>
          <w:rtl w:val="0"/>
        </w:rPr>
        <w:t xml:space="preserve">How was Exam 2?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spacing w:line="276" w:lineRule="auto"/>
        <w:ind w:left="720" w:hanging="360"/>
        <w:rPr>
          <w:rFonts w:ascii="EB Garamond" w:cs="EB Garamond" w:eastAsia="EB Garamond" w:hAnsi="EB Garamond"/>
          <w:sz w:val="26"/>
          <w:szCs w:val="26"/>
        </w:rPr>
      </w:pPr>
      <w:r w:rsidDel="00000000" w:rsidR="00000000" w:rsidRPr="00000000">
        <w:rPr>
          <w:rFonts w:ascii="EB Garamond" w:cs="EB Garamond" w:eastAsia="EB Garamond" w:hAnsi="EB Garamond"/>
          <w:sz w:val="26"/>
          <w:szCs w:val="26"/>
          <w:rtl w:val="0"/>
        </w:rPr>
        <w:t xml:space="preserve">HW5 due Monday 11/14 at noon.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rPr>
          <w:rFonts w:ascii="EB Garamond" w:cs="EB Garamond" w:eastAsia="EB Garamond" w:hAnsi="EB Garamond"/>
          <w:b w:val="1"/>
          <w:sz w:val="36"/>
          <w:szCs w:val="36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36"/>
          <w:szCs w:val="36"/>
          <w:rtl w:val="0"/>
        </w:rPr>
        <w:t xml:space="preserve">Overview</w:t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1"/>
        </w:numPr>
        <w:spacing w:line="240" w:lineRule="auto"/>
        <w:ind w:left="720" w:hanging="360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Security Review</w:t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1"/>
        </w:numPr>
        <w:spacing w:line="240" w:lineRule="auto"/>
        <w:ind w:left="720" w:hanging="360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Meme Cipher Encryption</w:t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1"/>
        </w:numPr>
        <w:spacing w:line="240" w:lineRule="auto"/>
        <w:ind w:left="720" w:hanging="360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RSA</w:t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1"/>
        </w:numPr>
        <w:spacing w:line="240" w:lineRule="auto"/>
        <w:ind w:left="720" w:hanging="360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Top Down Preview</w:t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1"/>
        </w:numPr>
        <w:spacing w:line="240" w:lineRule="auto"/>
        <w:ind w:left="720" w:hanging="360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OH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9900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spacing w:line="240" w:lineRule="auto"/>
              <w:rPr>
                <w:rFonts w:ascii="EB Garamond" w:cs="EB Garamond" w:eastAsia="EB Garamond" w:hAnsi="EB Garamond"/>
                <w:color w:val="ffffff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sz w:val="60"/>
                <w:szCs w:val="60"/>
                <w:rtl w:val="0"/>
              </w:rPr>
              <w:t xml:space="preserve">Problems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pStyle w:val="Heading1"/>
        <w:spacing w:line="276" w:lineRule="auto"/>
        <w:rPr>
          <w:rFonts w:ascii="EB Garamond" w:cs="EB Garamond" w:eastAsia="EB Garamond" w:hAnsi="EB Garamond"/>
          <w:b w:val="1"/>
          <w:sz w:val="28"/>
          <w:szCs w:val="28"/>
        </w:rPr>
      </w:pPr>
      <w:bookmarkStart w:colFirst="0" w:colLast="0" w:name="_h13o8ql6dpoy" w:id="0"/>
      <w:bookmarkEnd w:id="0"/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Security Review</w:t>
      </w:r>
    </w:p>
    <w:p w:rsidR="00000000" w:rsidDel="00000000" w:rsidP="00000000" w:rsidRDefault="00000000" w:rsidRPr="00000000" w14:paraId="00000010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Describe the two main types of authentication.</w:t>
      </w: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What makes RSA nearly impossible to break?</w:t>
      </w: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Match the descriptions below to the corresponding types of security attack:</w:t>
      </w: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rPr>
                <w:rFonts w:ascii="EB Garamond" w:cs="EB Garamond" w:eastAsia="EB Garamond" w:hAnsi="EB Garamon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highlight w:val="white"/>
                <w:rtl w:val="0"/>
              </w:rPr>
              <w:t xml:space="preserve">Every student at CMU goes to SIO at the same time to check their schedules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u w:val="single"/>
                <w:rtl w:val="0"/>
              </w:rPr>
              <w:t xml:space="preserve">Answer</w:t>
            </w: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: _________________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highlight w:val="white"/>
                <w:rtl w:val="0"/>
              </w:rPr>
              <w:t xml:space="preserve">One malicious student connects to a class wifi access point and looks at the packets for their roommate's andrew ID and password to send prank emails from their accounts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u w:val="single"/>
                <w:rtl w:val="0"/>
              </w:rPr>
              <w:t xml:space="preserve">Answer</w:t>
            </w: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: _________________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pStyle w:val="Heading1"/>
        <w:spacing w:line="276" w:lineRule="auto"/>
        <w:rPr>
          <w:rFonts w:ascii="EB Garamond" w:cs="EB Garamond" w:eastAsia="EB Garamond" w:hAnsi="EB Garamond"/>
        </w:rPr>
      </w:pPr>
      <w:bookmarkStart w:colFirst="0" w:colLast="0" w:name="_2sbkzh7cdr17" w:id="1"/>
      <w:bookmarkEnd w:id="1"/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Meme Cipher Encryption</w:t>
      </w: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Carnegie Mellon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</w:rPr>
              <w:drawing>
                <wp:inline distB="114300" distT="114300" distL="114300" distR="114300">
                  <wp:extent cx="1938338" cy="1087921"/>
                  <wp:effectExtent b="0" l="0" r="0" t="0"/>
                  <wp:docPr id="1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338" cy="10879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surprised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</w:rPr>
              <w:drawing>
                <wp:inline distB="114300" distT="114300" distL="114300" distR="114300">
                  <wp:extent cx="2024063" cy="1131094"/>
                  <wp:effectExtent b="0" l="0" r="0" t="0"/>
                  <wp:docPr id="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063" cy="11310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</w:rPr>
              <w:drawing>
                <wp:inline distB="114300" distT="114300" distL="114300" distR="114300">
                  <wp:extent cx="1928813" cy="1077866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813" cy="107786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good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</w:rPr>
              <w:drawing>
                <wp:inline distB="114300" distT="114300" distL="114300" distR="114300">
                  <wp:extent cx="2266950" cy="1270000"/>
                  <wp:effectExtent b="0" l="0" r="0" t="0"/>
                  <wp:docPr id="10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27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cool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</w:rPr>
              <w:drawing>
                <wp:inline distB="114300" distT="114300" distL="114300" distR="114300">
                  <wp:extent cx="952500" cy="952500"/>
                  <wp:effectExtent b="0" l="0" r="0" t="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grade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</w:rPr>
              <w:drawing>
                <wp:inline distB="114300" distT="114300" distL="114300" distR="114300">
                  <wp:extent cx="1769659" cy="985838"/>
                  <wp:effectExtent b="0" l="0" r="0" t="0"/>
                  <wp:docPr id="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659" cy="9858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rPr>
          <w:rFonts w:ascii="EB Garamond" w:cs="EB Garamond" w:eastAsia="EB Garamond" w:hAnsi="EB Garamond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u w:val="single"/>
          <w:rtl w:val="0"/>
        </w:rPr>
        <w:t xml:space="preserve">Encrypt:</w:t>
      </w:r>
    </w:p>
    <w:p w:rsidR="00000000" w:rsidDel="00000000" w:rsidP="00000000" w:rsidRDefault="00000000" w:rsidRPr="00000000" w14:paraId="0000002F">
      <w:pPr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Carnegie Mellon is cool.</w:t>
      </w:r>
    </w:p>
    <w:p w:rsidR="00000000" w:rsidDel="00000000" w:rsidP="00000000" w:rsidRDefault="00000000" w:rsidRPr="00000000" w14:paraId="00000030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rPr>
          <w:rFonts w:ascii="EB Garamond" w:cs="EB Garamond" w:eastAsia="EB Garamond" w:hAnsi="EB Garamond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EB Garamond" w:cs="EB Garamond" w:eastAsia="EB Garamond" w:hAnsi="EB Garamond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u w:val="single"/>
          <w:rtl w:val="0"/>
        </w:rPr>
        <w:t xml:space="preserve">Decrypt:</w:t>
      </w:r>
    </w:p>
    <w:p w:rsidR="00000000" w:rsidDel="00000000" w:rsidP="00000000" w:rsidRDefault="00000000" w:rsidRPr="00000000" w14:paraId="00000039">
      <w:pPr>
        <w:widowControl w:val="0"/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</w:rPr>
        <w:drawing>
          <wp:inline distB="114300" distT="114300" distL="114300" distR="114300">
            <wp:extent cx="1145992" cy="652463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5992" cy="652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EB Garamond" w:cs="EB Garamond" w:eastAsia="EB Garamond" w:hAnsi="EB Garamond"/>
        </w:rPr>
        <w:drawing>
          <wp:inline distB="114300" distT="114300" distL="114300" distR="114300">
            <wp:extent cx="1372101" cy="766763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2101" cy="766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EB Garamond" w:cs="EB Garamond" w:eastAsia="EB Garamond" w:hAnsi="EB Garamond"/>
        </w:rPr>
        <w:drawing>
          <wp:inline distB="114300" distT="114300" distL="114300" distR="114300">
            <wp:extent cx="1145992" cy="652463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5992" cy="652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EB Garamond" w:cs="EB Garamond" w:eastAsia="EB Garamond" w:hAnsi="EB Garamond"/>
        </w:rPr>
        <w:drawing>
          <wp:inline distB="114300" distT="114300" distL="114300" distR="114300">
            <wp:extent cx="1166813" cy="659173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6813" cy="6591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EB Garamond" w:cs="EB Garamond" w:eastAsia="EB Garamond" w:hAnsi="EB Garamond"/>
        </w:rPr>
        <w:drawing>
          <wp:inline distB="114300" distT="114300" distL="114300" distR="114300">
            <wp:extent cx="938213" cy="695325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8213" cy="695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8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What is the plaintext? __________________________</w:t>
      </w:r>
    </w:p>
    <w:p w:rsidR="00000000" w:rsidDel="00000000" w:rsidP="00000000" w:rsidRDefault="00000000" w:rsidRPr="00000000" w14:paraId="0000003E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What is the ciphertext?</w:t>
      </w:r>
      <w:r w:rsidDel="00000000" w:rsidR="00000000" w:rsidRPr="00000000">
        <w:rPr>
          <w:rFonts w:ascii="EB Garamond" w:cs="EB Garamond" w:eastAsia="EB Garamond" w:hAnsi="EB Garamond"/>
          <w:color w:val="ff0000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_________________________</w:t>
      </w:r>
    </w:p>
    <w:p w:rsidR="00000000" w:rsidDel="00000000" w:rsidP="00000000" w:rsidRDefault="00000000" w:rsidRPr="00000000" w14:paraId="00000040">
      <w:pPr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Is this a symmetric or asymmetric encryption algorithm? _________________________</w:t>
      </w:r>
    </w:p>
    <w:p w:rsidR="00000000" w:rsidDel="00000000" w:rsidP="00000000" w:rsidRDefault="00000000" w:rsidRPr="00000000" w14:paraId="00000042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How many keys are used?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What is the key?</w:t>
      </w:r>
      <w:r w:rsidDel="00000000" w:rsidR="00000000" w:rsidRPr="00000000">
        <w:rPr>
          <w:rFonts w:ascii="EB Garamond" w:cs="EB Garamond" w:eastAsia="EB Garamond" w:hAnsi="EB Garamond"/>
          <w:color w:val="ff0000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What is the runtime to break this cipher? Keep in mind that an adversary knows each meme corresponds to a word, but they don’t know which words are being used in the message. This means they would have to check each possibility in the dictionary. For this question, assume there are N words in the dictionary and 6 memes that are used. </w:t>
      </w:r>
    </w:p>
    <w:p w:rsidR="00000000" w:rsidDel="00000000" w:rsidP="00000000" w:rsidRDefault="00000000" w:rsidRPr="00000000" w14:paraId="00000048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RSA Recap</w:t>
      </w:r>
    </w:p>
    <w:p w:rsidR="00000000" w:rsidDel="00000000" w:rsidP="00000000" w:rsidRDefault="00000000" w:rsidRPr="00000000" w14:paraId="0000004A">
      <w:pPr>
        <w:spacing w:line="240" w:lineRule="auto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Elisa wants to send a super secret message to Gabe about the 110 exam. She translates the message into a number: </w:t>
      </w: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11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, and then finds Gabe’s  public key online. His key is  </w:t>
      </w: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(5, 133). </w:t>
      </w:r>
    </w:p>
    <w:p w:rsidR="00000000" w:rsidDel="00000000" w:rsidP="00000000" w:rsidRDefault="00000000" w:rsidRPr="00000000" w14:paraId="0000004B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We create the ciphertext by: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_____________</w:t>
      </w:r>
    </w:p>
    <w:p w:rsidR="00000000" w:rsidDel="00000000" w:rsidP="00000000" w:rsidRDefault="00000000" w:rsidRPr="00000000" w14:paraId="0000004D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40" w:lineRule="auto"/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Elisa puts this number on her instagram story, and tags Gabe. Why should this not worry Gabe or Elisa?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40" w:lineRule="auto"/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40" w:lineRule="auto"/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240" w:lineRule="auto"/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Then Gabe sees it and decrypts it with his ______________ </w:t>
      </w: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(65, 133)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by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240" w:lineRule="auto"/>
        <w:rPr/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Gabe gasps!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Style w:val="Heading1"/>
        <w:spacing w:line="276" w:lineRule="auto"/>
        <w:rPr>
          <w:rFonts w:ascii="EB Garamond" w:cs="EB Garamond" w:eastAsia="EB Garamond" w:hAnsi="EB Garamond"/>
          <w:b w:val="1"/>
          <w:sz w:val="28"/>
          <w:szCs w:val="28"/>
        </w:rPr>
      </w:pPr>
      <w:bookmarkStart w:colFirst="0" w:colLast="0" w:name="_964zkibldooe" w:id="2"/>
      <w:bookmarkEnd w:id="2"/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Top Down Preview</w:t>
      </w:r>
    </w:p>
    <w:p w:rsidR="00000000" w:rsidDel="00000000" w:rsidP="00000000" w:rsidRDefault="00000000" w:rsidRPr="00000000" w14:paraId="00000056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Avani wants to build a game where you try to remove the numbers 2 through 10. The game involves rolling two dice, and summing them. You can then </w:t>
      </w:r>
      <w:r w:rsidDel="00000000" w:rsidR="00000000" w:rsidRPr="00000000">
        <w:rPr>
          <w:rFonts w:ascii="EB Garamond" w:cs="EB Garamond" w:eastAsia="EB Garamond" w:hAnsi="EB Garamond"/>
          <w:highlight w:val="white"/>
          <w:rtl w:val="0"/>
        </w:rPr>
        <w:t xml:space="preserve">remove</w:t>
      </w:r>
      <w:r w:rsidDel="00000000" w:rsidR="00000000" w:rsidRPr="00000000">
        <w:rPr>
          <w:rFonts w:ascii="EB Garamond" w:cs="EB Garamond" w:eastAsia="EB Garamond" w:hAnsi="EB Garamond"/>
          <w:b w:val="1"/>
          <w:highlight w:val="white"/>
          <w:rtl w:val="0"/>
        </w:rPr>
        <w:t xml:space="preserve"> a pair of numbers</w:t>
      </w:r>
      <w:r w:rsidDel="00000000" w:rsidR="00000000" w:rsidRPr="00000000">
        <w:rPr>
          <w:rFonts w:ascii="EB Garamond" w:cs="EB Garamond" w:eastAsia="EB Garamond" w:hAnsi="EB Garamond"/>
          <w:highlight w:val="white"/>
          <w:rtl w:val="0"/>
        </w:rPr>
        <w:t xml:space="preserve"> that add up to the number, or that </w:t>
      </w:r>
      <w:r w:rsidDel="00000000" w:rsidR="00000000" w:rsidRPr="00000000">
        <w:rPr>
          <w:rFonts w:ascii="EB Garamond" w:cs="EB Garamond" w:eastAsia="EB Garamond" w:hAnsi="EB Garamond"/>
          <w:b w:val="1"/>
          <w:highlight w:val="white"/>
          <w:rtl w:val="0"/>
        </w:rPr>
        <w:t xml:space="preserve">number itself</w:t>
      </w: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.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When you remove all the numbers you win, if you get stuck and can’t remove any numbers you lose. Ex: the first turn I roll a 3 and a 4. I can either remove 7, (5,2), (3,4), etc. </w:t>
      </w:r>
    </w:p>
    <w:p w:rsidR="00000000" w:rsidDel="00000000" w:rsidP="00000000" w:rsidRDefault="00000000" w:rsidRPr="00000000" w14:paraId="00000057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How might we describe the steps needed to make this game in plain english:</w:t>
      </w:r>
    </w:p>
    <w:p w:rsidR="00000000" w:rsidDel="00000000" w:rsidP="00000000" w:rsidRDefault="00000000" w:rsidRPr="00000000" w14:paraId="0000005A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297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Now download the starter code. Avani created a couple helper functions that implement these steps, but she forgot to write the playGame function! Let’s help her out. (First look over the helper functions! What are they doing?)</w:t>
      </w:r>
    </w:p>
    <w:p w:rsidR="00000000" w:rsidDel="00000000" w:rsidP="00000000" w:rsidRDefault="00000000" w:rsidRPr="00000000" w14:paraId="00000064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OH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Feel free to ask questions 1:1 about HW or if you want to talk about how the exam went.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5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6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