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Week: 10</w:t>
        <w:tab/>
        <w:tab/>
        <w:tab/>
        <w:tab/>
        <w:tab/>
        <w:tab/>
        <w:tab/>
        <w:tab/>
        <w:tab/>
        <w:t xml:space="preserve">Date: 03/28/2024</w:t>
      </w:r>
    </w:p>
    <w:tbl>
      <w:tblPr>
        <w:tblStyle w:val="Table1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977.9999999999998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spacing w:line="240" w:lineRule="auto"/>
              <w:jc w:val="center"/>
              <w:rPr>
                <w:rFonts w:ascii="EB Garamond" w:cs="EB Garamond" w:eastAsia="EB Garamond" w:hAnsi="EB Garamond"/>
                <w:color w:val="ffffff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60"/>
                <w:szCs w:val="60"/>
                <w:rtl w:val="0"/>
              </w:rPr>
              <w:t xml:space="preserve">15-110 Recitation Week 10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shd w:fill="ffffff" w:val="clear"/>
        <w:spacing w:line="240" w:lineRule="auto"/>
        <w:rPr>
          <w:rFonts w:ascii="EB Garamond" w:cs="EB Garamond" w:eastAsia="EB Garamond" w:hAnsi="EB Garamond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rPr>
          <w:rFonts w:ascii="EB Garamond" w:cs="EB Garamond" w:eastAsia="EB Garamond" w:hAnsi="EB Garamond"/>
          <w:b w:val="1"/>
          <w:sz w:val="36"/>
          <w:szCs w:val="36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6"/>
          <w:szCs w:val="36"/>
          <w:rtl w:val="0"/>
        </w:rPr>
        <w:t xml:space="preserve">Reminders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How was Exam 2?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HW5 due Monday 04/01 at Noon.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  <w:sz w:val="26"/>
          <w:szCs w:val="26"/>
          <w:u w:val="none"/>
        </w:rPr>
      </w:pPr>
      <w:hyperlink r:id="rId6">
        <w:r w:rsidDel="00000000" w:rsidR="00000000" w:rsidRPr="00000000">
          <w:rPr>
            <w:rFonts w:ascii="EB Garamond" w:cs="EB Garamond" w:eastAsia="EB Garamond" w:hAnsi="EB Garamond"/>
            <w:color w:val="1155cc"/>
            <w:sz w:val="26"/>
            <w:szCs w:val="26"/>
            <w:u w:val="single"/>
            <w:rtl w:val="0"/>
          </w:rPr>
          <w:t xml:space="preserve">Feedback form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6"/>
          <w:szCs w:val="36"/>
          <w:rtl w:val="0"/>
        </w:rPr>
        <w:t xml:space="preserve">Overview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Meme Cipher Encryption</w:t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RSA</w:t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Top Down Preview</w:t>
      </w:r>
    </w:p>
    <w:p w:rsidR="00000000" w:rsidDel="00000000" w:rsidP="00000000" w:rsidRDefault="00000000" w:rsidRPr="00000000" w14:paraId="0000000C">
      <w:pPr>
        <w:widowControl w:val="0"/>
        <w:spacing w:line="240" w:lineRule="auto"/>
        <w:ind w:left="0" w:firstLine="0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spacing w:line="240" w:lineRule="auto"/>
              <w:rPr>
                <w:rFonts w:ascii="EB Garamond" w:cs="EB Garamond" w:eastAsia="EB Garamond" w:hAnsi="EB Garamond"/>
                <w:color w:val="ffffff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60"/>
                <w:szCs w:val="60"/>
                <w:rtl w:val="0"/>
              </w:rPr>
              <w:t xml:space="preserve">Problems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pStyle w:val="Heading1"/>
        <w:spacing w:line="276" w:lineRule="auto"/>
        <w:rPr>
          <w:rFonts w:ascii="EB Garamond" w:cs="EB Garamond" w:eastAsia="EB Garamond" w:hAnsi="EB Garamond"/>
        </w:rPr>
      </w:pPr>
      <w:bookmarkStart w:colFirst="0" w:colLast="0" w:name="_2sbkzh7cdr17" w:id="0"/>
      <w:bookmarkEnd w:id="0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M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eme Cipher Encryption</w:t>
      </w: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Carnegie Mellon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</w:rPr>
              <w:drawing>
                <wp:inline distB="114300" distT="114300" distL="114300" distR="114300">
                  <wp:extent cx="1938338" cy="1087921"/>
                  <wp:effectExtent b="0" l="0" r="0" t="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338" cy="10879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surprised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</w:rPr>
              <w:drawing>
                <wp:inline distB="114300" distT="114300" distL="114300" distR="114300">
                  <wp:extent cx="2024063" cy="1131094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063" cy="11310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</w:rPr>
              <w:drawing>
                <wp:inline distB="114300" distT="114300" distL="114300" distR="114300">
                  <wp:extent cx="1928813" cy="1077866"/>
                  <wp:effectExtent b="0" l="0" r="0" t="0"/>
                  <wp:docPr id="9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813" cy="10778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good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</w:rPr>
              <w:drawing>
                <wp:inline distB="114300" distT="114300" distL="114300" distR="114300">
                  <wp:extent cx="2266950" cy="1270000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27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cool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</w:rPr>
              <w:drawing>
                <wp:inline distB="114300" distT="114300" distL="114300" distR="114300">
                  <wp:extent cx="952500" cy="952500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grade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</w:rPr>
              <w:drawing>
                <wp:inline distB="114300" distT="114300" distL="114300" distR="114300">
                  <wp:extent cx="1769659" cy="985838"/>
                  <wp:effectExtent b="0" l="0" r="0" t="0"/>
                  <wp:docPr id="1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659" cy="9858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u w:val="single"/>
          <w:rtl w:val="0"/>
        </w:rPr>
        <w:t xml:space="preserve">Encrypt:</w:t>
      </w:r>
    </w:p>
    <w:p w:rsidR="00000000" w:rsidDel="00000000" w:rsidP="00000000" w:rsidRDefault="00000000" w:rsidRPr="00000000" w14:paraId="0000001D">
      <w:pPr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Carnegie Mellon is cool.</w:t>
      </w:r>
    </w:p>
    <w:p w:rsidR="00000000" w:rsidDel="00000000" w:rsidP="00000000" w:rsidRDefault="00000000" w:rsidRPr="00000000" w14:paraId="0000001E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u w:val="single"/>
          <w:rtl w:val="0"/>
        </w:rPr>
        <w:t xml:space="preserve">Decrypt:</w:t>
      </w:r>
    </w:p>
    <w:p w:rsidR="00000000" w:rsidDel="00000000" w:rsidP="00000000" w:rsidRDefault="00000000" w:rsidRPr="00000000" w14:paraId="0000002C">
      <w:pPr>
        <w:widowControl w:val="0"/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</w:rPr>
        <w:drawing>
          <wp:inline distB="114300" distT="114300" distL="114300" distR="114300">
            <wp:extent cx="1145992" cy="652463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5992" cy="652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EB Garamond" w:cs="EB Garamond" w:eastAsia="EB Garamond" w:hAnsi="EB Garamond"/>
        </w:rPr>
        <w:drawing>
          <wp:inline distB="114300" distT="114300" distL="114300" distR="114300">
            <wp:extent cx="1372101" cy="766763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2101" cy="766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EB Garamond" w:cs="EB Garamond" w:eastAsia="EB Garamond" w:hAnsi="EB Garamond"/>
        </w:rPr>
        <w:drawing>
          <wp:inline distB="114300" distT="114300" distL="114300" distR="114300">
            <wp:extent cx="1145992" cy="652463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5992" cy="652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EB Garamond" w:cs="EB Garamond" w:eastAsia="EB Garamond" w:hAnsi="EB Garamond"/>
        </w:rPr>
        <w:drawing>
          <wp:inline distB="114300" distT="114300" distL="114300" distR="114300">
            <wp:extent cx="1166813" cy="659173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6813" cy="6591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EB Garamond" w:cs="EB Garamond" w:eastAsia="EB Garamond" w:hAnsi="EB Garamond"/>
        </w:rPr>
        <w:drawing>
          <wp:inline distB="114300" distT="114300" distL="114300" distR="114300">
            <wp:extent cx="938213" cy="695325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8213" cy="695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What is the plaintext? __________________________</w:t>
      </w:r>
    </w:p>
    <w:p w:rsidR="00000000" w:rsidDel="00000000" w:rsidP="00000000" w:rsidRDefault="00000000" w:rsidRPr="00000000" w14:paraId="00000031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What is the ciphertext?</w:t>
      </w:r>
      <w:r w:rsidDel="00000000" w:rsidR="00000000" w:rsidRPr="00000000">
        <w:rPr>
          <w:rFonts w:ascii="EB Garamond" w:cs="EB Garamond" w:eastAsia="EB Garamond" w:hAnsi="EB Garamond"/>
          <w:color w:val="ff0000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_________________________</w:t>
      </w:r>
    </w:p>
    <w:p w:rsidR="00000000" w:rsidDel="00000000" w:rsidP="00000000" w:rsidRDefault="00000000" w:rsidRPr="00000000" w14:paraId="00000033">
      <w:pPr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Is this a symmetric or asymmetric encryption algorithm? _________________________</w:t>
      </w:r>
    </w:p>
    <w:p w:rsidR="00000000" w:rsidDel="00000000" w:rsidP="00000000" w:rsidRDefault="00000000" w:rsidRPr="00000000" w14:paraId="00000035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How many keys are used?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What is the key?</w:t>
      </w:r>
      <w:r w:rsidDel="00000000" w:rsidR="00000000" w:rsidRPr="00000000">
        <w:rPr>
          <w:rFonts w:ascii="EB Garamond" w:cs="EB Garamond" w:eastAsia="EB Garamond" w:hAnsi="EB Garamond"/>
          <w:color w:val="ff0000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What is the runtime to break this cipher? Keep in mind that an adversary knows each meme corresponds to a word, but they don’t know which words are being used in the message. This means they would have to check each possibility in the dictionary. For this question, assume there are N words in the dictionary and 6 memes that are used. </w:t>
      </w:r>
    </w:p>
    <w:p w:rsidR="00000000" w:rsidDel="00000000" w:rsidP="00000000" w:rsidRDefault="00000000" w:rsidRPr="00000000" w14:paraId="0000003B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RSA Recap</w:t>
      </w:r>
    </w:p>
    <w:p w:rsidR="00000000" w:rsidDel="00000000" w:rsidP="00000000" w:rsidRDefault="00000000" w:rsidRPr="00000000" w14:paraId="0000003D">
      <w:pPr>
        <w:spacing w:line="240" w:lineRule="auto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Krishna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wants to send a super secret message to Sean about the 110 exam. She translates the message into a number: 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11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, and then finds Sean’s  public key online. His key is  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(5, 133). </w:t>
      </w:r>
    </w:p>
    <w:p w:rsidR="00000000" w:rsidDel="00000000" w:rsidP="00000000" w:rsidRDefault="00000000" w:rsidRPr="00000000" w14:paraId="0000003E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We create the ciphertext by: _____________</w:t>
      </w:r>
    </w:p>
    <w:p w:rsidR="00000000" w:rsidDel="00000000" w:rsidP="00000000" w:rsidRDefault="00000000" w:rsidRPr="00000000" w14:paraId="00000040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40" w:lineRule="auto"/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Krishna puts this number on her instagram story, and tags Sean. Why should this not worry Sean or Krishna?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40" w:lineRule="auto"/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40" w:lineRule="auto"/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Then Sean sees it and decrypts it with his ______________ 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(65, 133)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by ____________________</w:t>
      </w:r>
    </w:p>
    <w:p w:rsidR="00000000" w:rsidDel="00000000" w:rsidP="00000000" w:rsidRDefault="00000000" w:rsidRPr="00000000" w14:paraId="00000046">
      <w:pPr>
        <w:spacing w:line="240" w:lineRule="auto"/>
        <w:rPr/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Sean gasps!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Heading1"/>
        <w:spacing w:line="276" w:lineRule="auto"/>
        <w:rPr>
          <w:rFonts w:ascii="EB Garamond" w:cs="EB Garamond" w:eastAsia="EB Garamond" w:hAnsi="EB Garamond"/>
          <w:b w:val="1"/>
          <w:sz w:val="28"/>
          <w:szCs w:val="28"/>
        </w:rPr>
      </w:pPr>
      <w:bookmarkStart w:colFirst="0" w:colLast="0" w:name="_964zkibldooe" w:id="1"/>
      <w:bookmarkEnd w:id="1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Top Down Design</w:t>
      </w:r>
    </w:p>
    <w:p w:rsidR="00000000" w:rsidDel="00000000" w:rsidP="00000000" w:rsidRDefault="00000000" w:rsidRPr="00000000" w14:paraId="00000048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Amogh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wants to build a game where you try to remove the numbers 2 through 10. The game involves rolling two dice, and summing them. You can then </w:t>
      </w:r>
      <w:r w:rsidDel="00000000" w:rsidR="00000000" w:rsidRPr="00000000">
        <w:rPr>
          <w:rFonts w:ascii="EB Garamond" w:cs="EB Garamond" w:eastAsia="EB Garamond" w:hAnsi="EB Garamond"/>
          <w:highlight w:val="white"/>
          <w:rtl w:val="0"/>
        </w:rPr>
        <w:t xml:space="preserve">remove</w:t>
      </w:r>
      <w:r w:rsidDel="00000000" w:rsidR="00000000" w:rsidRPr="00000000">
        <w:rPr>
          <w:rFonts w:ascii="EB Garamond" w:cs="EB Garamond" w:eastAsia="EB Garamond" w:hAnsi="EB Garamond"/>
          <w:b w:val="1"/>
          <w:highlight w:val="white"/>
          <w:rtl w:val="0"/>
        </w:rPr>
        <w:t xml:space="preserve"> a pair of numbers</w:t>
      </w:r>
      <w:r w:rsidDel="00000000" w:rsidR="00000000" w:rsidRPr="00000000">
        <w:rPr>
          <w:rFonts w:ascii="EB Garamond" w:cs="EB Garamond" w:eastAsia="EB Garamond" w:hAnsi="EB Garamond"/>
          <w:highlight w:val="white"/>
          <w:rtl w:val="0"/>
        </w:rPr>
        <w:t xml:space="preserve"> that add up to the number, or that </w:t>
      </w:r>
      <w:r w:rsidDel="00000000" w:rsidR="00000000" w:rsidRPr="00000000">
        <w:rPr>
          <w:rFonts w:ascii="EB Garamond" w:cs="EB Garamond" w:eastAsia="EB Garamond" w:hAnsi="EB Garamond"/>
          <w:b w:val="1"/>
          <w:highlight w:val="white"/>
          <w:rtl w:val="0"/>
        </w:rPr>
        <w:t xml:space="preserve">number itself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.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When you remove all the numbers you win, if you get stuck and can’t remove any numbers you lose. Ex: the first turn I roll a 3 and a 4. I can either remove 7, (5,2), (3,4), etc. </w:t>
      </w:r>
    </w:p>
    <w:p w:rsidR="00000000" w:rsidDel="00000000" w:rsidP="00000000" w:rsidRDefault="00000000" w:rsidRPr="00000000" w14:paraId="00000049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How might we describe the steps needed to make this game in plain english:</w:t>
      </w:r>
    </w:p>
    <w:p w:rsidR="00000000" w:rsidDel="00000000" w:rsidP="00000000" w:rsidRDefault="00000000" w:rsidRPr="00000000" w14:paraId="0000004C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297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rtl w:val="0"/>
              </w:rPr>
              <w:t xml:space="preserve">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Now download the starter code. Amogh created a couple helper functions that implement these steps, but he forgot to write the playGame function! Let’s help him out. (First look over the helper functions! What are they doing?)</w:t>
      </w:r>
      <w:r w:rsidDel="00000000" w:rsidR="00000000" w:rsidRPr="00000000">
        <w:rPr>
          <w:rtl w:val="0"/>
        </w:rPr>
      </w:r>
    </w:p>
    <w:sectPr>
      <w:headerReference r:id="rId13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1.png"/><Relationship Id="rId13" Type="http://schemas.openxmlformats.org/officeDocument/2006/relationships/header" Target="header1.xml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hyperlink" Target="https://forms.gle/dWgvmGvTSMbRi7rv5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